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D2" w:rsidRDefault="000829D2" w:rsidP="00310D08">
      <w:pPr>
        <w:jc w:val="center"/>
        <w:rPr>
          <w:b/>
          <w:sz w:val="40"/>
          <w:szCs w:val="40"/>
        </w:rPr>
      </w:pPr>
    </w:p>
    <w:p w:rsidR="000829D2" w:rsidRDefault="000829D2" w:rsidP="00310D08">
      <w:pPr>
        <w:jc w:val="center"/>
        <w:rPr>
          <w:b/>
          <w:sz w:val="40"/>
          <w:szCs w:val="40"/>
        </w:rPr>
      </w:pPr>
    </w:p>
    <w:p w:rsidR="000829D2" w:rsidRDefault="000829D2" w:rsidP="00310D08">
      <w:pPr>
        <w:jc w:val="center"/>
        <w:rPr>
          <w:b/>
          <w:sz w:val="40"/>
          <w:szCs w:val="40"/>
        </w:rPr>
      </w:pPr>
    </w:p>
    <w:p w:rsidR="000829D2" w:rsidRDefault="000829D2" w:rsidP="00310D08">
      <w:pPr>
        <w:jc w:val="center"/>
        <w:rPr>
          <w:b/>
          <w:sz w:val="40"/>
          <w:szCs w:val="40"/>
        </w:rPr>
      </w:pPr>
    </w:p>
    <w:p w:rsidR="000829D2" w:rsidRDefault="000829D2" w:rsidP="00310D08">
      <w:pPr>
        <w:jc w:val="center"/>
        <w:rPr>
          <w:b/>
          <w:sz w:val="40"/>
          <w:szCs w:val="40"/>
        </w:rPr>
      </w:pPr>
    </w:p>
    <w:p w:rsidR="000829D2" w:rsidRDefault="000829D2" w:rsidP="00310D08">
      <w:pPr>
        <w:jc w:val="center"/>
        <w:rPr>
          <w:b/>
          <w:sz w:val="40"/>
          <w:szCs w:val="40"/>
        </w:rPr>
      </w:pPr>
    </w:p>
    <w:p w:rsidR="000829D2" w:rsidRDefault="000829D2" w:rsidP="00310D08">
      <w:pPr>
        <w:jc w:val="center"/>
        <w:rPr>
          <w:b/>
          <w:sz w:val="40"/>
          <w:szCs w:val="40"/>
        </w:rPr>
      </w:pPr>
    </w:p>
    <w:p w:rsidR="000829D2" w:rsidRPr="00310D08" w:rsidRDefault="000829D2" w:rsidP="00310D08">
      <w:pPr>
        <w:jc w:val="center"/>
        <w:rPr>
          <w:rFonts w:ascii="Tahoma" w:hAnsi="Tahoma" w:cs="Tahoma"/>
          <w:b/>
          <w:sz w:val="40"/>
          <w:szCs w:val="40"/>
        </w:rPr>
      </w:pPr>
    </w:p>
    <w:p w:rsidR="000829D2" w:rsidRPr="003E6A32" w:rsidRDefault="000829D2" w:rsidP="00310D08">
      <w:pPr>
        <w:jc w:val="center"/>
        <w:rPr>
          <w:rFonts w:ascii="Tahoma" w:hAnsi="Tahoma" w:cs="Tahoma"/>
          <w:b/>
          <w:sz w:val="40"/>
          <w:szCs w:val="40"/>
        </w:rPr>
      </w:pPr>
      <w:r w:rsidRPr="003E6A32">
        <w:rPr>
          <w:rFonts w:ascii="Tahoma" w:hAnsi="Tahoma" w:cs="Tahoma"/>
          <w:b/>
          <w:sz w:val="40"/>
          <w:szCs w:val="40"/>
        </w:rPr>
        <w:t xml:space="preserve">PIANO DEGLI INTERVENTI </w:t>
      </w:r>
    </w:p>
    <w:p w:rsidR="000829D2" w:rsidRPr="003E6A32" w:rsidRDefault="000829D2" w:rsidP="00310D08">
      <w:pPr>
        <w:jc w:val="center"/>
        <w:rPr>
          <w:rFonts w:ascii="Tahoma" w:hAnsi="Tahoma" w:cs="Tahoma"/>
          <w:b/>
          <w:sz w:val="40"/>
          <w:szCs w:val="40"/>
        </w:rPr>
      </w:pPr>
      <w:r w:rsidRPr="003E6A32">
        <w:rPr>
          <w:rFonts w:ascii="Tahoma" w:hAnsi="Tahoma" w:cs="Tahoma"/>
          <w:b/>
          <w:sz w:val="40"/>
          <w:szCs w:val="40"/>
        </w:rPr>
        <w:t xml:space="preserve">IN MATERIA DI POLITICHE FAMILIARI </w:t>
      </w:r>
    </w:p>
    <w:p w:rsidR="000829D2" w:rsidRPr="003E6A32" w:rsidRDefault="000829D2" w:rsidP="00310D08">
      <w:pPr>
        <w:jc w:val="center"/>
        <w:rPr>
          <w:rFonts w:ascii="Tahoma" w:hAnsi="Tahoma" w:cs="Tahoma"/>
          <w:b/>
          <w:sz w:val="40"/>
          <w:szCs w:val="40"/>
        </w:rPr>
      </w:pPr>
      <w:r w:rsidRPr="003E6A32">
        <w:rPr>
          <w:rFonts w:ascii="Tahoma" w:hAnsi="Tahoma" w:cs="Tahoma"/>
          <w:b/>
          <w:sz w:val="40"/>
          <w:szCs w:val="40"/>
        </w:rPr>
        <w:t xml:space="preserve">DEL COMUNE DI TIONE DI TRENTO </w:t>
      </w:r>
    </w:p>
    <w:p w:rsidR="000829D2" w:rsidRPr="003E6A32" w:rsidRDefault="000829D2" w:rsidP="00310D08">
      <w:pPr>
        <w:jc w:val="center"/>
        <w:rPr>
          <w:rFonts w:ascii="Tahoma" w:hAnsi="Tahoma" w:cs="Tahoma"/>
          <w:b/>
          <w:sz w:val="40"/>
          <w:szCs w:val="40"/>
        </w:rPr>
      </w:pPr>
      <w:r w:rsidRPr="003E6A32">
        <w:rPr>
          <w:rFonts w:ascii="Tahoma" w:hAnsi="Tahoma" w:cs="Tahoma"/>
          <w:b/>
          <w:sz w:val="40"/>
          <w:szCs w:val="40"/>
        </w:rPr>
        <w:t>PER L’ANNO 2014</w:t>
      </w:r>
    </w:p>
    <w:p w:rsidR="000829D2" w:rsidRPr="003E6A32" w:rsidRDefault="000829D2">
      <w:pPr>
        <w:rPr>
          <w:rFonts w:ascii="Tahoma" w:hAnsi="Tahoma" w:cs="Tahoma"/>
          <w:sz w:val="40"/>
          <w:szCs w:val="40"/>
        </w:rPr>
      </w:pPr>
      <w:r w:rsidRPr="003E6A32">
        <w:rPr>
          <w:rFonts w:ascii="Tahoma" w:hAnsi="Tahoma" w:cs="Tahoma"/>
          <w:sz w:val="40"/>
          <w:szCs w:val="40"/>
        </w:rPr>
        <w:br w:type="page"/>
      </w:r>
    </w:p>
    <w:p w:rsidR="000829D2" w:rsidRPr="003E6A32" w:rsidRDefault="000829D2">
      <w:pPr>
        <w:rPr>
          <w:rFonts w:ascii="Tahoma" w:hAnsi="Tahoma" w:cs="Tahoma"/>
          <w:b/>
          <w:sz w:val="24"/>
          <w:szCs w:val="24"/>
        </w:rPr>
      </w:pPr>
      <w:r w:rsidRPr="003E6A32">
        <w:rPr>
          <w:rFonts w:ascii="Tahoma" w:hAnsi="Tahoma" w:cs="Tahoma"/>
          <w:b/>
          <w:sz w:val="24"/>
          <w:szCs w:val="24"/>
        </w:rPr>
        <w:t>PREMESSA</w:t>
      </w:r>
    </w:p>
    <w:p w:rsidR="000829D2" w:rsidRPr="003E6A32" w:rsidRDefault="000829D2" w:rsidP="00310D08">
      <w:pPr>
        <w:jc w:val="both"/>
        <w:rPr>
          <w:rFonts w:ascii="Tahoma" w:hAnsi="Tahoma" w:cs="Tahoma"/>
          <w:sz w:val="24"/>
          <w:szCs w:val="24"/>
        </w:rPr>
      </w:pPr>
      <w:smartTag w:uri="urn:schemas-microsoft-com:office:smarttags" w:element="PersonName">
        <w:smartTagPr>
          <w:attr w:name="ProductID" w:val="La Provincia Autonoma"/>
        </w:smartTagPr>
        <w:r w:rsidRPr="003E6A32">
          <w:rPr>
            <w:rFonts w:ascii="Tahoma" w:hAnsi="Tahoma" w:cs="Tahoma"/>
            <w:sz w:val="24"/>
            <w:szCs w:val="24"/>
          </w:rPr>
          <w:t>La Provincia Autonoma</w:t>
        </w:r>
      </w:smartTag>
      <w:r w:rsidRPr="003E6A32">
        <w:rPr>
          <w:rFonts w:ascii="Tahoma" w:hAnsi="Tahoma" w:cs="Tahoma"/>
          <w:sz w:val="24"/>
          <w:szCs w:val="24"/>
        </w:rPr>
        <w:t xml:space="preserve"> di Trento ha approvato in data </w:t>
      </w:r>
      <w:smartTag w:uri="urn:schemas-microsoft-com:office:smarttags" w:element="date">
        <w:smartTagPr>
          <w:attr w:name="Year" w:val="2009"/>
          <w:attr w:name="Day" w:val="10"/>
          <w:attr w:name="Month" w:val="7"/>
          <w:attr w:name="ls" w:val="trans"/>
        </w:smartTagPr>
        <w:r w:rsidRPr="003E6A32">
          <w:rPr>
            <w:rFonts w:ascii="Tahoma" w:hAnsi="Tahoma" w:cs="Tahoma"/>
            <w:sz w:val="24"/>
            <w:szCs w:val="24"/>
          </w:rPr>
          <w:t>10 luglio 2009</w:t>
        </w:r>
      </w:smartTag>
      <w:r w:rsidRPr="003E6A32">
        <w:rPr>
          <w:rFonts w:ascii="Tahoma" w:hAnsi="Tahoma" w:cs="Tahoma"/>
          <w:sz w:val="24"/>
          <w:szCs w:val="24"/>
        </w:rPr>
        <w:t xml:space="preserve"> il Libro Bianco sulle politiche familiari e per la natalità, documento tramite il quale, nel corso della corrente legislatura, si intende perseguire una politica di valorizzazione e di sostegno delle diverse funzioni che la famiglia assolve nella società, nell’ambito di una strategia complessiva capace di innovare realmente le politiche familiari e di creare i presupposti per realizzare un territorio sensibile e amico della famiglia. </w:t>
      </w:r>
    </w:p>
    <w:p w:rsidR="000829D2" w:rsidRPr="003E6A32" w:rsidRDefault="000829D2" w:rsidP="00310D08">
      <w:pPr>
        <w:jc w:val="both"/>
        <w:rPr>
          <w:rFonts w:ascii="Tahoma" w:hAnsi="Tahoma" w:cs="Tahoma"/>
          <w:sz w:val="24"/>
          <w:szCs w:val="24"/>
        </w:rPr>
      </w:pPr>
      <w:r w:rsidRPr="003E6A32">
        <w:rPr>
          <w:rFonts w:ascii="Tahoma" w:hAnsi="Tahoma" w:cs="Tahoma"/>
          <w:sz w:val="24"/>
          <w:szCs w:val="24"/>
        </w:rPr>
        <w:t xml:space="preserve">Il </w:t>
      </w:r>
      <w:smartTag w:uri="urn:schemas-microsoft-com:office:smarttags" w:element="date">
        <w:smartTagPr>
          <w:attr w:name="Year" w:val="2011"/>
          <w:attr w:name="Day" w:val="2"/>
          <w:attr w:name="Month" w:val="3"/>
          <w:attr w:name="ls" w:val="trans"/>
        </w:smartTagPr>
        <w:r w:rsidRPr="003E6A32">
          <w:rPr>
            <w:rFonts w:ascii="Tahoma" w:hAnsi="Tahoma" w:cs="Tahoma"/>
            <w:sz w:val="24"/>
            <w:szCs w:val="24"/>
          </w:rPr>
          <w:t>2 marzo 2011</w:t>
        </w:r>
      </w:smartTag>
      <w:r w:rsidRPr="003E6A32">
        <w:rPr>
          <w:rFonts w:ascii="Tahoma" w:hAnsi="Tahoma" w:cs="Tahoma"/>
          <w:sz w:val="24"/>
          <w:szCs w:val="24"/>
        </w:rPr>
        <w:t xml:space="preserve"> è stato pubblicata sul Bollettino Ufficiale della Regione Trentino - Alto Adige la legge provinciale n. 1/2011 “Sistema integrato delle politiche strutturale per il benessere familiare e la natalità”.</w:t>
      </w:r>
    </w:p>
    <w:p w:rsidR="000829D2" w:rsidRPr="003E6A32" w:rsidRDefault="000829D2" w:rsidP="00310D08">
      <w:pPr>
        <w:jc w:val="both"/>
        <w:rPr>
          <w:rFonts w:ascii="Tahoma" w:hAnsi="Tahoma" w:cs="Tahoma"/>
          <w:sz w:val="24"/>
          <w:szCs w:val="24"/>
        </w:rPr>
      </w:pPr>
      <w:r w:rsidRPr="003E6A32">
        <w:rPr>
          <w:rFonts w:ascii="Tahoma" w:hAnsi="Tahoma" w:cs="Tahoma"/>
          <w:sz w:val="24"/>
          <w:szCs w:val="24"/>
        </w:rPr>
        <w:t>Il Comune di Tione di Trento intende sostenere le politiche per il benessere familiare e porre al centro delle proprie politiche la famiglia, per perseguirne la piena promozione. Con tale ottica e attraverso il coinvolgimento di tutte le risorse attivabili sul proprio territorio provinciale il Comune di Tione di Trento intende intraprendere un corso di politiche nei diversi settori d’intervento (casa, assistenza, servizi, tempo libero, conciliazione famiglia/lavoro, ecc.) in cui la famiglia diventa di diritto soggetto attivo e propositivo.</w:t>
      </w:r>
    </w:p>
    <w:p w:rsidR="000829D2" w:rsidRPr="003E6A32" w:rsidRDefault="000829D2" w:rsidP="00310D08">
      <w:pPr>
        <w:jc w:val="both"/>
        <w:rPr>
          <w:rFonts w:ascii="Tahoma" w:hAnsi="Tahoma" w:cs="Tahoma"/>
          <w:sz w:val="24"/>
          <w:szCs w:val="24"/>
        </w:rPr>
      </w:pPr>
      <w:r w:rsidRPr="003E6A32">
        <w:rPr>
          <w:rFonts w:ascii="Tahoma" w:hAnsi="Tahoma" w:cs="Tahoma"/>
          <w:sz w:val="24"/>
          <w:szCs w:val="24"/>
        </w:rPr>
        <w:t xml:space="preserve">Il Comune di Tione di Trento si vuole qualificare sempre più come territorio accogliente ed attrattivo per le famiglie, capace di offrire servizi ed opportunità rispondenti alle aspettative delle famiglie residenti e non, perseguendo l’obiettivo di accrescere sul proprio territorio il benessere familiare. </w:t>
      </w:r>
    </w:p>
    <w:p w:rsidR="000829D2" w:rsidRPr="003E6A32" w:rsidRDefault="000829D2" w:rsidP="00310D08">
      <w:pPr>
        <w:jc w:val="both"/>
        <w:rPr>
          <w:rFonts w:ascii="Tahoma" w:hAnsi="Tahoma" w:cs="Tahoma"/>
          <w:sz w:val="24"/>
          <w:szCs w:val="24"/>
        </w:rPr>
      </w:pPr>
      <w:r w:rsidRPr="003E6A32">
        <w:rPr>
          <w:rFonts w:ascii="Tahoma" w:hAnsi="Tahoma" w:cs="Tahoma"/>
          <w:sz w:val="24"/>
          <w:szCs w:val="24"/>
        </w:rPr>
        <w:t>Obiettivo è l’individuazione e lo sviluppo  di un modello di responsabilità territoriale coerente con le indicazioni della politica europea e nazionale e al contempo capace di dare valore e significato ai punti di forza del sistema trentino in generale e del proprio Comune in particolare. Si vuole rafforzare  il rapporto tra politiche familiari e politiche di sviluppo economico, evidenziando che le politiche familiari non sono politiche improduttive, ma sono “investimenti sociali” strategici che sostengono lo sviluppo del sistema economico locale, creando una rete di servizi tra le diverse realtà presenti sul territorio.</w:t>
      </w:r>
    </w:p>
    <w:p w:rsidR="000829D2" w:rsidRPr="003E6A32" w:rsidRDefault="000829D2" w:rsidP="00310D08">
      <w:pPr>
        <w:jc w:val="both"/>
        <w:rPr>
          <w:rFonts w:ascii="Tahoma" w:hAnsi="Tahoma" w:cs="Tahoma"/>
          <w:sz w:val="24"/>
          <w:szCs w:val="24"/>
        </w:rPr>
      </w:pPr>
      <w:r w:rsidRPr="003E6A32">
        <w:rPr>
          <w:rFonts w:ascii="Tahoma" w:hAnsi="Tahoma" w:cs="Tahoma"/>
          <w:sz w:val="24"/>
          <w:szCs w:val="24"/>
        </w:rPr>
        <w:t xml:space="preserve">Il Comune di Tione di Trento con deliberazione consiliare n. 13 dd. </w:t>
      </w:r>
      <w:smartTag w:uri="urn:schemas-microsoft-com:office:smarttags" w:element="date">
        <w:smartTagPr>
          <w:attr w:name="Year" w:val="2014"/>
          <w:attr w:name="Day" w:val="16"/>
          <w:attr w:name="Month" w:val="4"/>
          <w:attr w:name="ls" w:val="trans"/>
        </w:smartTagPr>
        <w:r w:rsidRPr="003E6A32">
          <w:rPr>
            <w:rFonts w:ascii="Tahoma" w:hAnsi="Tahoma" w:cs="Tahoma"/>
            <w:sz w:val="24"/>
            <w:szCs w:val="24"/>
          </w:rPr>
          <w:t xml:space="preserve">16 aprile </w:t>
        </w:r>
        <w:smartTag w:uri="urn:schemas-microsoft-com:office:smarttags" w:element="PersonName">
          <w:smartTagPr>
            <w:attr w:name="ProductID" w:val="la “Stagione"/>
          </w:smartTagPr>
          <w:r w:rsidRPr="003E6A32">
            <w:rPr>
              <w:rFonts w:ascii="Tahoma" w:hAnsi="Tahoma" w:cs="Tahoma"/>
              <w:sz w:val="24"/>
              <w:szCs w:val="24"/>
            </w:rPr>
            <w:t>2014</w:t>
          </w:r>
        </w:smartTag>
        <w:r w:rsidRPr="003E6A32">
          <w:rPr>
            <w:rFonts w:ascii="Tahoma" w:hAnsi="Tahoma" w:cs="Tahoma"/>
            <w:sz w:val="24"/>
            <w:szCs w:val="24"/>
          </w:rPr>
          <w:t xml:space="preserve"> ha</w:t>
        </w:r>
      </w:smartTag>
      <w:r w:rsidRPr="003E6A32">
        <w:rPr>
          <w:rFonts w:ascii="Tahoma" w:hAnsi="Tahoma" w:cs="Tahoma"/>
          <w:sz w:val="24"/>
          <w:szCs w:val="24"/>
        </w:rPr>
        <w:t xml:space="preserve"> approvato la relazione previsionale e programmatica della Giunta comunale in cui si prevedono iniziative di progetti sociali, culturali, sportivi, impegnandosi ad intervenire con aiuti diretti e prestando particolare attenzione al benessere sul territorio.</w:t>
      </w:r>
    </w:p>
    <w:p w:rsidR="000829D2" w:rsidRPr="00CD54F4" w:rsidRDefault="000829D2" w:rsidP="00310D08">
      <w:pPr>
        <w:jc w:val="both"/>
        <w:rPr>
          <w:rFonts w:ascii="Tahoma" w:hAnsi="Tahoma" w:cs="Tahoma"/>
          <w:sz w:val="24"/>
          <w:szCs w:val="24"/>
        </w:rPr>
      </w:pPr>
      <w:r w:rsidRPr="00CD54F4">
        <w:rPr>
          <w:rFonts w:ascii="Tahoma" w:hAnsi="Tahoma" w:cs="Tahoma"/>
          <w:sz w:val="24"/>
          <w:szCs w:val="24"/>
        </w:rPr>
        <w:t>Di seguito si riportano le azioni che il presente Piano degli interventi intende realizzare nel corso dell’anno 2014.</w:t>
      </w:r>
    </w:p>
    <w:p w:rsidR="000829D2" w:rsidRPr="003E6A32" w:rsidRDefault="000829D2" w:rsidP="00310D08">
      <w:pPr>
        <w:jc w:val="both"/>
        <w:rPr>
          <w:rFonts w:ascii="Tahoma" w:hAnsi="Tahoma" w:cs="Tahoma"/>
          <w:sz w:val="24"/>
          <w:szCs w:val="24"/>
        </w:rPr>
      </w:pPr>
    </w:p>
    <w:p w:rsidR="000829D2" w:rsidRPr="003E6A32" w:rsidRDefault="000829D2" w:rsidP="00080AE8">
      <w:pPr>
        <w:pStyle w:val="ListParagraph"/>
        <w:numPr>
          <w:ilvl w:val="0"/>
          <w:numId w:val="1"/>
        </w:numPr>
        <w:rPr>
          <w:rFonts w:ascii="Tahoma" w:hAnsi="Tahoma" w:cs="Tahoma"/>
          <w:sz w:val="40"/>
          <w:szCs w:val="40"/>
        </w:rPr>
      </w:pPr>
      <w:r w:rsidRPr="003E6A32">
        <w:rPr>
          <w:rFonts w:ascii="Tahoma" w:hAnsi="Tahoma" w:cs="Tahoma"/>
          <w:sz w:val="40"/>
          <w:szCs w:val="40"/>
        </w:rPr>
        <w:t>INTERVENTI ECONOMICI</w:t>
      </w:r>
    </w:p>
    <w:p w:rsidR="000829D2" w:rsidRPr="003E6A32" w:rsidRDefault="000829D2">
      <w:pPr>
        <w:rPr>
          <w:rFonts w:ascii="Tahoma" w:hAnsi="Tahoma" w:cs="Tahoma"/>
        </w:rPr>
      </w:pPr>
    </w:p>
    <w:p w:rsidR="000829D2" w:rsidRPr="003E6A32" w:rsidRDefault="000829D2">
      <w:pPr>
        <w:rPr>
          <w:rFonts w:ascii="Tahoma" w:hAnsi="Tahoma" w:cs="Tahoma"/>
          <w:b/>
        </w:rPr>
      </w:pPr>
      <w:r>
        <w:rPr>
          <w:rFonts w:ascii="Tahoma" w:hAnsi="Tahoma" w:cs="Tahoma"/>
          <w:b/>
        </w:rPr>
        <w:t xml:space="preserve">1.1 </w:t>
      </w:r>
      <w:r w:rsidRPr="003E6A32">
        <w:rPr>
          <w:rFonts w:ascii="Tahoma" w:hAnsi="Tahoma" w:cs="Tahoma"/>
          <w:b/>
        </w:rPr>
        <w:t>RISPARMIO FAMIGLIA</w:t>
      </w:r>
    </w:p>
    <w:p w:rsidR="000829D2" w:rsidRPr="003E6A32" w:rsidRDefault="000829D2" w:rsidP="00EA6B2B">
      <w:pPr>
        <w:jc w:val="both"/>
        <w:rPr>
          <w:rFonts w:ascii="Tahoma" w:hAnsi="Tahoma" w:cs="Tahoma"/>
        </w:rPr>
      </w:pPr>
      <w:r w:rsidRPr="003E6A32">
        <w:rPr>
          <w:rFonts w:ascii="Tahoma" w:hAnsi="Tahoma" w:cs="Tahoma"/>
        </w:rPr>
        <w:t>Per quanto riguarda le tariffe</w:t>
      </w:r>
      <w:r>
        <w:rPr>
          <w:rFonts w:ascii="Tahoma" w:hAnsi="Tahoma" w:cs="Tahoma"/>
        </w:rPr>
        <w:t xml:space="preserve"> dell’Asilo Nido</w:t>
      </w:r>
      <w:r w:rsidRPr="003E6A32">
        <w:rPr>
          <w:rFonts w:ascii="Tahoma" w:hAnsi="Tahoma" w:cs="Tahoma"/>
        </w:rPr>
        <w:t xml:space="preserve"> si applicano agevolazioni tariffarie pari al 40% in meno per il secondo e successivi figli frequentanti il servizio.</w:t>
      </w:r>
      <w:r>
        <w:rPr>
          <w:rFonts w:ascii="Tahoma" w:hAnsi="Tahoma" w:cs="Tahoma"/>
        </w:rPr>
        <w:t xml:space="preserve"> </w:t>
      </w:r>
    </w:p>
    <w:p w:rsidR="000829D2" w:rsidRPr="003E6A32" w:rsidRDefault="000829D2" w:rsidP="00CD54F4">
      <w:pPr>
        <w:jc w:val="both"/>
        <w:rPr>
          <w:rFonts w:ascii="Tahoma" w:hAnsi="Tahoma" w:cs="Tahoma"/>
        </w:rPr>
      </w:pPr>
      <w:r w:rsidRPr="003E6A32">
        <w:rPr>
          <w:rFonts w:ascii="Tahoma" w:hAnsi="Tahoma" w:cs="Tahoma"/>
        </w:rPr>
        <w:t xml:space="preserve"> E’ vigente una convenzione con </w:t>
      </w:r>
      <w:smartTag w:uri="urn:schemas-microsoft-com:office:smarttags" w:element="PersonName">
        <w:smartTagPr>
          <w:attr w:name="ProductID" w:val="la “Stagione"/>
        </w:smartTagPr>
        <w:r w:rsidRPr="003E6A32">
          <w:rPr>
            <w:rFonts w:ascii="Tahoma" w:hAnsi="Tahoma" w:cs="Tahoma"/>
          </w:rPr>
          <w:t>la Cooperativa Sociale Tagesmutter</w:t>
        </w:r>
      </w:smartTag>
      <w:r w:rsidRPr="003E6A32">
        <w:rPr>
          <w:rFonts w:ascii="Tahoma" w:hAnsi="Tahoma" w:cs="Tahoma"/>
        </w:rPr>
        <w:t xml:space="preserve"> del Trentino – Il Sorriso di Trento, in base alla quale viene erogato alle famiglie che usufruiscono di tale servizio un contributo orario rapportato alla condizione economica familiare</w:t>
      </w:r>
      <w:r>
        <w:rPr>
          <w:rFonts w:ascii="Tahoma" w:hAnsi="Tahoma" w:cs="Tahoma"/>
        </w:rPr>
        <w:t>, accertata con il sistema ICEF</w:t>
      </w:r>
      <w:r w:rsidRPr="003E6A32">
        <w:rPr>
          <w:rFonts w:ascii="Tahoma" w:hAnsi="Tahoma" w:cs="Tahoma"/>
        </w:rPr>
        <w:t>.</w:t>
      </w:r>
    </w:p>
    <w:p w:rsidR="000829D2" w:rsidRPr="003E6A32" w:rsidRDefault="000829D2" w:rsidP="00EA6B2B">
      <w:pPr>
        <w:jc w:val="both"/>
        <w:rPr>
          <w:rFonts w:ascii="Tahoma" w:hAnsi="Tahoma" w:cs="Tahoma"/>
        </w:rPr>
      </w:pPr>
      <w:r w:rsidRPr="003E6A32">
        <w:rPr>
          <w:rFonts w:ascii="Tahoma" w:hAnsi="Tahoma" w:cs="Tahoma"/>
        </w:rPr>
        <w:t>E’ stato istituito il servizio di fornitura di pannolini lav</w:t>
      </w:r>
      <w:r>
        <w:rPr>
          <w:rFonts w:ascii="Tahoma" w:hAnsi="Tahoma" w:cs="Tahoma"/>
        </w:rPr>
        <w:t>abili alle famiglie interessate</w:t>
      </w:r>
      <w:r w:rsidRPr="003E6A32">
        <w:rPr>
          <w:rFonts w:ascii="Tahoma" w:hAnsi="Tahoma" w:cs="Tahoma"/>
        </w:rPr>
        <w:t xml:space="preserve"> le quali</w:t>
      </w:r>
      <w:r>
        <w:rPr>
          <w:rFonts w:ascii="Tahoma" w:hAnsi="Tahoma" w:cs="Tahoma"/>
        </w:rPr>
        <w:t>, previo versamento di una piccola percentuale sulla spesa complessiva, vengono fornite di un kit per la prova del</w:t>
      </w:r>
      <w:r w:rsidRPr="003E6A32">
        <w:rPr>
          <w:rFonts w:ascii="Tahoma" w:hAnsi="Tahoma" w:cs="Tahoma"/>
        </w:rPr>
        <w:t xml:space="preserve">l’utilizzo dei pannolini ecologici. </w:t>
      </w:r>
    </w:p>
    <w:p w:rsidR="000829D2" w:rsidRPr="003E6A32" w:rsidRDefault="000829D2" w:rsidP="00EA6B2B">
      <w:pPr>
        <w:jc w:val="both"/>
        <w:rPr>
          <w:rFonts w:ascii="Tahoma" w:hAnsi="Tahoma" w:cs="Tahoma"/>
        </w:rPr>
      </w:pPr>
    </w:p>
    <w:p w:rsidR="000829D2" w:rsidRPr="003E6A32" w:rsidRDefault="000829D2" w:rsidP="00EA6B2B">
      <w:pPr>
        <w:jc w:val="both"/>
        <w:rPr>
          <w:rFonts w:ascii="Tahoma" w:hAnsi="Tahoma" w:cs="Tahoma"/>
          <w:b/>
        </w:rPr>
      </w:pPr>
      <w:r>
        <w:rPr>
          <w:rFonts w:ascii="Tahoma" w:hAnsi="Tahoma" w:cs="Tahoma"/>
          <w:b/>
        </w:rPr>
        <w:t xml:space="preserve">1.2 </w:t>
      </w:r>
      <w:r w:rsidRPr="003E6A32">
        <w:rPr>
          <w:rFonts w:ascii="Tahoma" w:hAnsi="Tahoma" w:cs="Tahoma"/>
          <w:b/>
        </w:rPr>
        <w:t>TARIFFE FAMILIARI COMUNALI</w:t>
      </w:r>
    </w:p>
    <w:p w:rsidR="000829D2" w:rsidRDefault="000829D2" w:rsidP="00CD54F4">
      <w:pPr>
        <w:jc w:val="both"/>
        <w:rPr>
          <w:rFonts w:ascii="Tahoma" w:hAnsi="Tahoma" w:cs="Tahoma"/>
        </w:rPr>
      </w:pPr>
      <w:r w:rsidRPr="00CD54F4">
        <w:rPr>
          <w:rFonts w:ascii="Tahoma" w:hAnsi="Tahoma" w:cs="Tahoma"/>
        </w:rPr>
        <w:t>E’ previsto per le utenze domestiche composte da almeno un occupante residente minore di due anni a titolo di agevolazione sulla quota variabile, l’addebito di un numero massimo di litri svuotati da definirsi annualmente con la deliberazione del gestore della tariffa. Tale agevolazione viene applicata d’ufficio quale risultante dai dati dell’anagrafe comunale.</w:t>
      </w:r>
      <w:r w:rsidRPr="003E6A32">
        <w:rPr>
          <w:rFonts w:ascii="Tahoma" w:hAnsi="Tahoma" w:cs="Tahoma"/>
        </w:rPr>
        <w:t xml:space="preserve"> </w:t>
      </w:r>
      <w:r>
        <w:rPr>
          <w:rFonts w:ascii="Tahoma" w:hAnsi="Tahoma" w:cs="Tahoma"/>
        </w:rPr>
        <w:t>E’ un atto della Comunità di valle.</w:t>
      </w:r>
    </w:p>
    <w:p w:rsidR="000829D2" w:rsidRPr="003E6A32" w:rsidRDefault="000829D2" w:rsidP="00EA6B2B">
      <w:pPr>
        <w:jc w:val="both"/>
        <w:rPr>
          <w:rFonts w:ascii="Tahoma" w:hAnsi="Tahoma" w:cs="Tahoma"/>
        </w:rPr>
      </w:pPr>
      <w:r w:rsidRPr="003E6A32">
        <w:rPr>
          <w:rFonts w:ascii="Tahoma" w:hAnsi="Tahoma" w:cs="Tahoma"/>
        </w:rPr>
        <w:t xml:space="preserve">Il Comune interviene a favore delle persone anziane e delle persone </w:t>
      </w:r>
      <w:r>
        <w:rPr>
          <w:rFonts w:ascii="Tahoma" w:hAnsi="Tahoma" w:cs="Tahoma"/>
        </w:rPr>
        <w:t xml:space="preserve">con comprovate disabilità, in condizioni economiche di bisogno, </w:t>
      </w:r>
      <w:r w:rsidRPr="003E6A32">
        <w:rPr>
          <w:rFonts w:ascii="Tahoma" w:hAnsi="Tahoma" w:cs="Tahoma"/>
        </w:rPr>
        <w:t>dando la possibilità di usufruire gratuitamente di un quantitativo di legna.</w:t>
      </w:r>
    </w:p>
    <w:p w:rsidR="000829D2" w:rsidRPr="003E6A32" w:rsidRDefault="000829D2" w:rsidP="00EA6B2B">
      <w:pPr>
        <w:jc w:val="both"/>
        <w:rPr>
          <w:rFonts w:ascii="Tahoma" w:hAnsi="Tahoma" w:cs="Tahoma"/>
        </w:rPr>
      </w:pPr>
    </w:p>
    <w:p w:rsidR="000829D2" w:rsidRDefault="000829D2" w:rsidP="00080AE8">
      <w:pPr>
        <w:pStyle w:val="ListParagraph"/>
        <w:numPr>
          <w:ilvl w:val="0"/>
          <w:numId w:val="1"/>
        </w:numPr>
        <w:jc w:val="both"/>
        <w:rPr>
          <w:rFonts w:ascii="Tahoma" w:hAnsi="Tahoma" w:cs="Tahoma"/>
          <w:sz w:val="40"/>
          <w:szCs w:val="40"/>
        </w:rPr>
      </w:pPr>
      <w:r w:rsidRPr="003E6A32">
        <w:rPr>
          <w:rFonts w:ascii="Tahoma" w:hAnsi="Tahoma" w:cs="Tahoma"/>
          <w:sz w:val="40"/>
          <w:szCs w:val="40"/>
        </w:rPr>
        <w:t xml:space="preserve">SERVIZI </w:t>
      </w:r>
    </w:p>
    <w:p w:rsidR="000829D2" w:rsidRPr="00DB4104" w:rsidRDefault="000829D2" w:rsidP="00BC65D7">
      <w:pPr>
        <w:jc w:val="both"/>
        <w:rPr>
          <w:rFonts w:ascii="Tahoma" w:hAnsi="Tahoma" w:cs="Tahoma"/>
          <w:b/>
        </w:rPr>
      </w:pPr>
      <w:r w:rsidRPr="00DB4104">
        <w:rPr>
          <w:rFonts w:ascii="Tahoma" w:hAnsi="Tahoma" w:cs="Tahoma"/>
          <w:b/>
        </w:rPr>
        <w:t>2.1 SERVIZI PRIMA INFANZIA</w:t>
      </w:r>
    </w:p>
    <w:p w:rsidR="000829D2" w:rsidRDefault="000829D2" w:rsidP="00BC65D7">
      <w:pPr>
        <w:jc w:val="both"/>
        <w:rPr>
          <w:rFonts w:ascii="Tahoma" w:hAnsi="Tahoma" w:cs="Tahoma"/>
        </w:rPr>
      </w:pPr>
      <w:r w:rsidRPr="00BC65D7">
        <w:rPr>
          <w:rFonts w:ascii="Tahoma" w:hAnsi="Tahoma" w:cs="Tahoma"/>
        </w:rPr>
        <w:t xml:space="preserve">Con riguardo ai servizi per la prima infanzia, al fine di conciliare i tempi familiari e i tempi di lavoro dei genitori, è stato adottato all’asilo nido un orario che si articola in quattro fasce possibili di scelta: orario </w:t>
      </w:r>
      <w:r>
        <w:rPr>
          <w:rFonts w:ascii="Tahoma" w:hAnsi="Tahoma" w:cs="Tahoma"/>
        </w:rPr>
        <w:t>ridotto</w:t>
      </w:r>
      <w:r w:rsidRPr="00BC65D7">
        <w:rPr>
          <w:rFonts w:ascii="Tahoma" w:hAnsi="Tahoma" w:cs="Tahoma"/>
        </w:rPr>
        <w:t xml:space="preserve"> mattino, orario </w:t>
      </w:r>
      <w:r>
        <w:rPr>
          <w:rFonts w:ascii="Tahoma" w:hAnsi="Tahoma" w:cs="Tahoma"/>
        </w:rPr>
        <w:t>ridotto</w:t>
      </w:r>
      <w:r w:rsidRPr="00BC65D7">
        <w:rPr>
          <w:rFonts w:ascii="Tahoma" w:hAnsi="Tahoma" w:cs="Tahoma"/>
        </w:rPr>
        <w:t xml:space="preserve"> pomeriggio, orario intero</w:t>
      </w:r>
      <w:r>
        <w:rPr>
          <w:rFonts w:ascii="Tahoma" w:hAnsi="Tahoma" w:cs="Tahoma"/>
        </w:rPr>
        <w:t xml:space="preserve">, </w:t>
      </w:r>
      <w:r w:rsidRPr="00BC65D7">
        <w:rPr>
          <w:rFonts w:ascii="Tahoma" w:hAnsi="Tahoma" w:cs="Tahoma"/>
        </w:rPr>
        <w:t>prolungamento.</w:t>
      </w:r>
    </w:p>
    <w:p w:rsidR="000829D2" w:rsidRPr="00BC65D7" w:rsidRDefault="000829D2" w:rsidP="00BC65D7">
      <w:pPr>
        <w:jc w:val="both"/>
        <w:rPr>
          <w:rFonts w:ascii="Tahoma" w:hAnsi="Tahoma" w:cs="Tahoma"/>
        </w:rPr>
      </w:pPr>
    </w:p>
    <w:p w:rsidR="000829D2" w:rsidRPr="003E6A32" w:rsidRDefault="000829D2" w:rsidP="00EA6B2B">
      <w:pPr>
        <w:jc w:val="both"/>
        <w:rPr>
          <w:rFonts w:ascii="Tahoma" w:hAnsi="Tahoma" w:cs="Tahoma"/>
          <w:b/>
        </w:rPr>
      </w:pPr>
      <w:r>
        <w:rPr>
          <w:rFonts w:ascii="Tahoma" w:hAnsi="Tahoma" w:cs="Tahoma"/>
          <w:b/>
        </w:rPr>
        <w:t xml:space="preserve">2.2 </w:t>
      </w:r>
      <w:r w:rsidRPr="003E6A32">
        <w:rPr>
          <w:rFonts w:ascii="Tahoma" w:hAnsi="Tahoma" w:cs="Tahoma"/>
          <w:b/>
        </w:rPr>
        <w:t>SERVIZIO DI SUPPORTO SCOLASTICO</w:t>
      </w:r>
    </w:p>
    <w:p w:rsidR="000829D2" w:rsidRPr="003E6A32" w:rsidRDefault="000829D2" w:rsidP="00EA6B2B">
      <w:pPr>
        <w:jc w:val="both"/>
        <w:rPr>
          <w:rFonts w:ascii="Tahoma" w:hAnsi="Tahoma" w:cs="Tahoma"/>
        </w:rPr>
      </w:pPr>
      <w:r w:rsidRPr="003E6A32">
        <w:rPr>
          <w:rFonts w:ascii="Tahoma" w:hAnsi="Tahoma" w:cs="Tahoma"/>
        </w:rPr>
        <w:t>Il Comune intende proseguire anche per il 2014 il suo impegno di supporto scolastico e socio-educativo nell’ottica della conciliazione famiglia–lavoro integrandosi con le politiche scolastiche.</w:t>
      </w:r>
    </w:p>
    <w:p w:rsidR="000829D2" w:rsidRDefault="000829D2" w:rsidP="00EA6B2B">
      <w:pPr>
        <w:jc w:val="both"/>
        <w:rPr>
          <w:rFonts w:ascii="Tahoma" w:hAnsi="Tahoma" w:cs="Tahoma"/>
        </w:rPr>
      </w:pPr>
      <w:r>
        <w:rPr>
          <w:rFonts w:ascii="Tahoma" w:hAnsi="Tahoma" w:cs="Tahoma"/>
        </w:rPr>
        <w:t xml:space="preserve">Si mettono </w:t>
      </w:r>
      <w:r w:rsidRPr="003E6A32">
        <w:rPr>
          <w:rFonts w:ascii="Tahoma" w:hAnsi="Tahoma" w:cs="Tahoma"/>
        </w:rPr>
        <w:t>in campo risorse per dare continuità a progetti già avviati, quale</w:t>
      </w:r>
      <w:r>
        <w:rPr>
          <w:rFonts w:ascii="Tahoma" w:hAnsi="Tahoma" w:cs="Tahoma"/>
        </w:rPr>
        <w:t xml:space="preserve"> il progetto</w:t>
      </w:r>
      <w:r w:rsidRPr="003E6A32">
        <w:rPr>
          <w:rFonts w:ascii="Tahoma" w:hAnsi="Tahoma" w:cs="Tahoma"/>
        </w:rPr>
        <w:t xml:space="preserve"> Trampolino,</w:t>
      </w:r>
      <w:r>
        <w:rPr>
          <w:rFonts w:ascii="Tahoma" w:hAnsi="Tahoma" w:cs="Tahoma"/>
        </w:rPr>
        <w:t xml:space="preserve"> portato avanti dal </w:t>
      </w:r>
      <w:smartTag w:uri="urn:schemas-microsoft-com:office:smarttags" w:element="PersonName">
        <w:smartTagPr>
          <w:attr w:name="ProductID" w:val="la “Stagione"/>
        </w:smartTagPr>
        <w:r>
          <w:rPr>
            <w:rFonts w:ascii="Tahoma" w:hAnsi="Tahoma" w:cs="Tahoma"/>
          </w:rPr>
          <w:t>2006</w:t>
        </w:r>
        <w:r w:rsidRPr="003E6A32">
          <w:rPr>
            <w:rFonts w:ascii="Tahoma" w:hAnsi="Tahoma" w:cs="Tahoma"/>
          </w:rPr>
          <w:t xml:space="preserve"> in</w:t>
        </w:r>
      </w:smartTag>
      <w:r w:rsidRPr="003E6A32">
        <w:rPr>
          <w:rFonts w:ascii="Tahoma" w:hAnsi="Tahoma" w:cs="Tahoma"/>
        </w:rPr>
        <w:t xml:space="preserve"> collaborazione con la Cooperativa “L’Ancora”.</w:t>
      </w:r>
    </w:p>
    <w:p w:rsidR="000829D2" w:rsidRPr="003E6A32" w:rsidRDefault="000829D2" w:rsidP="00EA6B2B">
      <w:pPr>
        <w:jc w:val="both"/>
        <w:rPr>
          <w:rFonts w:ascii="Tahoma" w:hAnsi="Tahoma" w:cs="Tahoma"/>
        </w:rPr>
      </w:pPr>
      <w:r w:rsidRPr="003E6A32">
        <w:rPr>
          <w:rFonts w:ascii="Tahoma" w:hAnsi="Tahoma" w:cs="Tahoma"/>
        </w:rPr>
        <w:t xml:space="preserve"> Tale progetto </w:t>
      </w:r>
      <w:r>
        <w:rPr>
          <w:rFonts w:ascii="Tahoma" w:hAnsi="Tahoma" w:cs="Tahoma"/>
        </w:rPr>
        <w:t xml:space="preserve">è volto </w:t>
      </w:r>
      <w:r w:rsidRPr="003E6A32">
        <w:rPr>
          <w:rFonts w:ascii="Tahoma" w:hAnsi="Tahoma" w:cs="Tahoma"/>
        </w:rPr>
        <w:t xml:space="preserve">alla socializzazione e condivisione </w:t>
      </w:r>
      <w:r>
        <w:rPr>
          <w:rFonts w:ascii="Tahoma" w:hAnsi="Tahoma" w:cs="Tahoma"/>
        </w:rPr>
        <w:t xml:space="preserve">di attività </w:t>
      </w:r>
      <w:r w:rsidRPr="003E6A32">
        <w:rPr>
          <w:rFonts w:ascii="Tahoma" w:hAnsi="Tahoma" w:cs="Tahoma"/>
        </w:rPr>
        <w:t>per svolgere assieme oltre che attività</w:t>
      </w:r>
      <w:r>
        <w:rPr>
          <w:rFonts w:ascii="Tahoma" w:hAnsi="Tahoma" w:cs="Tahoma"/>
        </w:rPr>
        <w:t xml:space="preserve"> di supporto scolastico anche </w:t>
      </w:r>
      <w:r w:rsidRPr="003E6A32">
        <w:rPr>
          <w:rFonts w:ascii="Tahoma" w:hAnsi="Tahoma" w:cs="Tahoma"/>
        </w:rPr>
        <w:t xml:space="preserve"> attività ludiche, ricreative e culturali.</w:t>
      </w:r>
    </w:p>
    <w:p w:rsidR="000829D2" w:rsidRPr="00DB4104" w:rsidRDefault="000829D2" w:rsidP="00A27952">
      <w:pPr>
        <w:jc w:val="both"/>
        <w:rPr>
          <w:rFonts w:ascii="Tahoma" w:hAnsi="Tahoma" w:cs="Tahoma"/>
        </w:rPr>
      </w:pPr>
      <w:r w:rsidRPr="00DB4104">
        <w:rPr>
          <w:rFonts w:ascii="Tahoma" w:hAnsi="Tahoma" w:cs="Tahoma"/>
        </w:rPr>
        <w:t xml:space="preserve">Si conferma per l’estate 2014 </w:t>
      </w:r>
      <w:smartTag w:uri="urn:schemas-microsoft-com:office:smarttags" w:element="PersonName">
        <w:smartTagPr>
          <w:attr w:name="ProductID" w:val="la “Stagione"/>
        </w:smartTagPr>
        <w:r w:rsidRPr="00DB4104">
          <w:rPr>
            <w:rFonts w:ascii="Tahoma" w:hAnsi="Tahoma" w:cs="Tahoma"/>
          </w:rPr>
          <w:t>la “Scuola Materna</w:t>
        </w:r>
      </w:smartTag>
      <w:r w:rsidRPr="00DB4104">
        <w:rPr>
          <w:rFonts w:ascii="Tahoma" w:hAnsi="Tahoma" w:cs="Tahoma"/>
        </w:rPr>
        <w:t xml:space="preserve"> estiva” in collaborazione con la Cooperativa “L’Ancora” nel mese di luglio, consistente in attività ludico - ricreative rivolte ai bambini in età di scuola materna da tenersi presso </w:t>
      </w:r>
      <w:smartTag w:uri="urn:schemas-microsoft-com:office:smarttags" w:element="PersonName">
        <w:smartTagPr>
          <w:attr w:name="ProductID" w:val="la “Stagione"/>
        </w:smartTagPr>
        <w:r w:rsidRPr="00DB4104">
          <w:rPr>
            <w:rFonts w:ascii="Tahoma" w:hAnsi="Tahoma" w:cs="Tahoma"/>
          </w:rPr>
          <w:t>la Scuola Materna</w:t>
        </w:r>
      </w:smartTag>
      <w:r w:rsidRPr="00DB4104">
        <w:rPr>
          <w:rFonts w:ascii="Tahoma" w:hAnsi="Tahoma" w:cs="Tahoma"/>
        </w:rPr>
        <w:t xml:space="preserve"> di Tione di Trento, servizio offerto alla comunità ed inteso a sopperire alla carenza di offerta educativa per la fascia di età interessata nel mese di luglio.</w:t>
      </w:r>
    </w:p>
    <w:p w:rsidR="000829D2" w:rsidRPr="00DB4104" w:rsidRDefault="000829D2" w:rsidP="00A27952">
      <w:pPr>
        <w:jc w:val="both"/>
        <w:rPr>
          <w:rFonts w:ascii="Tahoma" w:hAnsi="Tahoma" w:cs="Tahoma"/>
        </w:rPr>
      </w:pPr>
      <w:r w:rsidRPr="00DB4104">
        <w:rPr>
          <w:rFonts w:ascii="Tahoma" w:hAnsi="Tahoma" w:cs="Tahoma"/>
        </w:rPr>
        <w:t>Si conferma per l’estate 2014 l’attività estiva “Virtuosamente insieme” progetto rivolto alle famiglie e ai bambini dai 5 ai 14 anni in convenzione con la Cooperativa “L’Ancora”, servizio che risponde in modo concreto al bisogno delle famiglie. L’attività, destinata ai bambini in età scolare dalla prima elementare alla terza media, offre ai bambini residenti a Tione di Trento la possibilità di frequentare un’attività ludica estiva ed alle loro famiglie un’opportunità di sostegno nell’organizzazione del periodo delle vacanze scolastiche, con una riduzione, variabile in base alle fasce di servizio richieste, sulla quota di partecipazione all’iniziativa a carico delle famiglie di Tione di Trento in quanto Comune convenzionato.</w:t>
      </w:r>
    </w:p>
    <w:p w:rsidR="000829D2" w:rsidRPr="003E6A32" w:rsidRDefault="000829D2" w:rsidP="00A27952">
      <w:pPr>
        <w:pStyle w:val="BodyText"/>
        <w:rPr>
          <w:rFonts w:ascii="Tahoma" w:hAnsi="Tahoma" w:cs="Tahoma"/>
          <w:sz w:val="24"/>
        </w:rPr>
      </w:pPr>
    </w:p>
    <w:p w:rsidR="000829D2" w:rsidRPr="00DB4104" w:rsidRDefault="000829D2" w:rsidP="003E6A32">
      <w:pPr>
        <w:pStyle w:val="BodyText"/>
        <w:rPr>
          <w:rFonts w:ascii="Tahoma" w:hAnsi="Tahoma" w:cs="Tahoma"/>
          <w:sz w:val="22"/>
          <w:szCs w:val="22"/>
        </w:rPr>
      </w:pPr>
      <w:r w:rsidRPr="00DB4104">
        <w:rPr>
          <w:rFonts w:ascii="Tahoma" w:hAnsi="Tahoma" w:cs="Tahoma"/>
          <w:sz w:val="22"/>
          <w:szCs w:val="22"/>
        </w:rPr>
        <w:t xml:space="preserve">L’Amministrazione comunale sostiene il progetto di Age Giudicarie “Navighiamo con la bussola” che coinvolge le famiglie sul tema dell’uso consapevole della rete internet e delle opportunità che può offrire a livello educativo nonché sui rischi gestionali. </w:t>
      </w:r>
    </w:p>
    <w:p w:rsidR="000829D2" w:rsidRPr="00DB4104" w:rsidRDefault="000829D2" w:rsidP="00EA6B2B">
      <w:pPr>
        <w:jc w:val="both"/>
        <w:rPr>
          <w:rFonts w:ascii="Tahoma" w:hAnsi="Tahoma" w:cs="Tahoma"/>
        </w:rPr>
      </w:pPr>
    </w:p>
    <w:p w:rsidR="000829D2" w:rsidRPr="003E6A32" w:rsidRDefault="000829D2" w:rsidP="00EA6B2B">
      <w:pPr>
        <w:jc w:val="both"/>
        <w:rPr>
          <w:rFonts w:ascii="Tahoma" w:hAnsi="Tahoma" w:cs="Tahoma"/>
        </w:rPr>
      </w:pPr>
    </w:p>
    <w:p w:rsidR="000829D2" w:rsidRPr="00BC65D7" w:rsidRDefault="000829D2" w:rsidP="00BC65D7">
      <w:pPr>
        <w:pStyle w:val="ListParagraph"/>
        <w:numPr>
          <w:ilvl w:val="1"/>
          <w:numId w:val="3"/>
        </w:numPr>
        <w:jc w:val="both"/>
        <w:rPr>
          <w:rFonts w:ascii="Tahoma" w:hAnsi="Tahoma" w:cs="Tahoma"/>
          <w:b/>
        </w:rPr>
      </w:pPr>
      <w:r w:rsidRPr="00BC65D7">
        <w:rPr>
          <w:rFonts w:ascii="Tahoma" w:hAnsi="Tahoma" w:cs="Tahoma"/>
          <w:b/>
        </w:rPr>
        <w:t>Servizi Sociali</w:t>
      </w:r>
    </w:p>
    <w:p w:rsidR="000829D2" w:rsidRPr="003E6A32" w:rsidRDefault="000829D2" w:rsidP="00EA6B2B">
      <w:pPr>
        <w:jc w:val="both"/>
        <w:rPr>
          <w:rFonts w:ascii="Tahoma" w:hAnsi="Tahoma" w:cs="Tahoma"/>
        </w:rPr>
      </w:pPr>
      <w:r w:rsidRPr="003E6A32">
        <w:rPr>
          <w:rFonts w:ascii="Tahoma" w:hAnsi="Tahoma" w:cs="Tahoma"/>
        </w:rPr>
        <w:t xml:space="preserve">Nell’anno 2013 è stata stipulata una convenzione con </w:t>
      </w:r>
      <w:smartTag w:uri="urn:schemas-microsoft-com:office:smarttags" w:element="PersonName">
        <w:smartTagPr>
          <w:attr w:name="ProductID" w:val="la “Stagione"/>
        </w:smartTagPr>
        <w:r w:rsidRPr="003E6A32">
          <w:rPr>
            <w:rFonts w:ascii="Tahoma" w:hAnsi="Tahoma" w:cs="Tahoma"/>
          </w:rPr>
          <w:t>la Società Terme Val</w:t>
        </w:r>
      </w:smartTag>
      <w:r w:rsidRPr="003E6A32">
        <w:rPr>
          <w:rFonts w:ascii="Tahoma" w:hAnsi="Tahoma" w:cs="Tahoma"/>
        </w:rPr>
        <w:t xml:space="preserve"> Rendena Spa di Caderzone per la riduzione tariffaria a favore dei residenti a Tione di Trento sui servizi dalla stessa offerti, convenzione che si intende rinnovare anche per il 2014.</w:t>
      </w:r>
    </w:p>
    <w:p w:rsidR="000829D2" w:rsidRPr="003E6A32" w:rsidRDefault="000829D2" w:rsidP="00EA6B2B">
      <w:pPr>
        <w:jc w:val="both"/>
        <w:rPr>
          <w:rFonts w:ascii="Tahoma" w:hAnsi="Tahoma" w:cs="Tahoma"/>
        </w:rPr>
      </w:pPr>
    </w:p>
    <w:p w:rsidR="000829D2" w:rsidRPr="003E6A32" w:rsidRDefault="000829D2" w:rsidP="00EA6B2B">
      <w:pPr>
        <w:jc w:val="both"/>
        <w:rPr>
          <w:rFonts w:ascii="Tahoma" w:hAnsi="Tahoma" w:cs="Tahoma"/>
          <w:b/>
        </w:rPr>
      </w:pPr>
      <w:r>
        <w:rPr>
          <w:rFonts w:ascii="Tahoma" w:hAnsi="Tahoma" w:cs="Tahoma"/>
          <w:b/>
        </w:rPr>
        <w:t xml:space="preserve">2.4 </w:t>
      </w:r>
      <w:r w:rsidRPr="003E6A32">
        <w:rPr>
          <w:rFonts w:ascii="Tahoma" w:hAnsi="Tahoma" w:cs="Tahoma"/>
          <w:b/>
        </w:rPr>
        <w:t>Servizi culturali</w:t>
      </w:r>
    </w:p>
    <w:p w:rsidR="000829D2" w:rsidRPr="003E6A32" w:rsidRDefault="000829D2" w:rsidP="00EA6B2B">
      <w:pPr>
        <w:jc w:val="both"/>
        <w:rPr>
          <w:rFonts w:ascii="Tahoma" w:hAnsi="Tahoma" w:cs="Tahoma"/>
        </w:rPr>
      </w:pPr>
      <w:r w:rsidRPr="003E6A32">
        <w:rPr>
          <w:rFonts w:ascii="Tahoma" w:hAnsi="Tahoma" w:cs="Tahoma"/>
        </w:rPr>
        <w:t xml:space="preserve">L’Amministrazione comunale svolgerà anche per la stagione 2014/2015 </w:t>
      </w:r>
      <w:smartTag w:uri="urn:schemas-microsoft-com:office:smarttags" w:element="PersonName">
        <w:smartTagPr>
          <w:attr w:name="ProductID" w:val="la “Stagione"/>
        </w:smartTagPr>
        <w:r w:rsidRPr="003E6A32">
          <w:rPr>
            <w:rFonts w:ascii="Tahoma" w:hAnsi="Tahoma" w:cs="Tahoma"/>
          </w:rPr>
          <w:t>la “Stagione</w:t>
        </w:r>
      </w:smartTag>
      <w:r w:rsidRPr="003E6A32">
        <w:rPr>
          <w:rFonts w:ascii="Tahoma" w:hAnsi="Tahoma" w:cs="Tahoma"/>
        </w:rPr>
        <w:t xml:space="preserve"> di prosa”. Con riguardo alle famiglie nel progetto sono inserite da anni tre rappresentazioni denominate “A teatro con mamma e papà”.</w:t>
      </w:r>
    </w:p>
    <w:p w:rsidR="000829D2" w:rsidRPr="003E6A32" w:rsidRDefault="000829D2" w:rsidP="00EA6B2B">
      <w:pPr>
        <w:jc w:val="both"/>
        <w:rPr>
          <w:rFonts w:ascii="Tahoma" w:hAnsi="Tahoma" w:cs="Tahoma"/>
        </w:rPr>
      </w:pPr>
      <w:r w:rsidRPr="003E6A32">
        <w:rPr>
          <w:rFonts w:ascii="Tahoma" w:hAnsi="Tahoma" w:cs="Tahoma"/>
        </w:rPr>
        <w:t>Per gli ingressi alle rappresentazioni teatrali si è pensato ad una riduzione sul costo d’ingresso per nuclei familiari</w:t>
      </w:r>
      <w:r>
        <w:rPr>
          <w:rFonts w:ascii="Tahoma" w:hAnsi="Tahoma" w:cs="Tahoma"/>
        </w:rPr>
        <w:t>, ed in particolare per le famiglie numerose</w:t>
      </w:r>
      <w:r w:rsidRPr="003E6A32">
        <w:rPr>
          <w:rFonts w:ascii="Tahoma" w:hAnsi="Tahoma" w:cs="Tahoma"/>
        </w:rPr>
        <w:t>.</w:t>
      </w:r>
    </w:p>
    <w:p w:rsidR="000829D2" w:rsidRPr="003E6A32" w:rsidRDefault="000829D2" w:rsidP="00EA6B2B">
      <w:pPr>
        <w:jc w:val="both"/>
        <w:rPr>
          <w:rFonts w:ascii="Tahoma" w:hAnsi="Tahoma" w:cs="Tahoma"/>
        </w:rPr>
      </w:pPr>
      <w:r w:rsidRPr="003E6A32">
        <w:rPr>
          <w:rFonts w:ascii="Tahoma" w:hAnsi="Tahoma" w:cs="Tahoma"/>
        </w:rPr>
        <w:t>L’Amministrazione comunale sostiene finanziariamente l’iniziativa culturale e sociale relativa all’attivazione dei corsi dell’Università della terza età e del tempo disponibile, organizzati da più di 25 anni a Tione di Trento. Per tali corsi mette inoltre a disposizione gratuitamente la palestra per l’effettuazione dei corsi di ginnastica e yoga.</w:t>
      </w:r>
    </w:p>
    <w:p w:rsidR="000829D2" w:rsidRPr="003E6A32" w:rsidRDefault="000829D2" w:rsidP="00EA6B2B">
      <w:pPr>
        <w:jc w:val="both"/>
        <w:rPr>
          <w:rFonts w:ascii="Tahoma" w:hAnsi="Tahoma" w:cs="Tahoma"/>
        </w:rPr>
      </w:pPr>
    </w:p>
    <w:p w:rsidR="000829D2" w:rsidRPr="003E6A32" w:rsidRDefault="000829D2" w:rsidP="00EA6B2B">
      <w:pPr>
        <w:jc w:val="both"/>
        <w:rPr>
          <w:rFonts w:ascii="Tahoma" w:hAnsi="Tahoma" w:cs="Tahoma"/>
          <w:b/>
        </w:rPr>
      </w:pPr>
      <w:r>
        <w:rPr>
          <w:rFonts w:ascii="Tahoma" w:hAnsi="Tahoma" w:cs="Tahoma"/>
          <w:b/>
        </w:rPr>
        <w:t xml:space="preserve">2.5 </w:t>
      </w:r>
      <w:r w:rsidRPr="003E6A32">
        <w:rPr>
          <w:rFonts w:ascii="Tahoma" w:hAnsi="Tahoma" w:cs="Tahoma"/>
          <w:b/>
        </w:rPr>
        <w:t>Servizi rivolti ai giovani</w:t>
      </w:r>
    </w:p>
    <w:p w:rsidR="000829D2" w:rsidRPr="003E6A32" w:rsidRDefault="000829D2" w:rsidP="00EA6B2B">
      <w:pPr>
        <w:jc w:val="both"/>
        <w:rPr>
          <w:rFonts w:ascii="Tahoma" w:hAnsi="Tahoma" w:cs="Tahoma"/>
        </w:rPr>
      </w:pPr>
      <w:r w:rsidRPr="003E6A32">
        <w:rPr>
          <w:rFonts w:ascii="Tahoma" w:hAnsi="Tahoma" w:cs="Tahoma"/>
        </w:rPr>
        <w:t>L’Amministrazione comunale, in convenzione con i Comuni della Val Rendena e della Busa di Tione aderisce al Piano Giovani di Zona.</w:t>
      </w:r>
    </w:p>
    <w:p w:rsidR="000829D2" w:rsidRPr="003E6A32" w:rsidRDefault="000829D2" w:rsidP="00EA6B2B">
      <w:pPr>
        <w:jc w:val="both"/>
        <w:rPr>
          <w:rFonts w:ascii="Tahoma" w:hAnsi="Tahoma" w:cs="Tahoma"/>
        </w:rPr>
      </w:pPr>
      <w:r w:rsidRPr="003E6A32">
        <w:rPr>
          <w:rFonts w:ascii="Tahoma" w:hAnsi="Tahoma" w:cs="Tahoma"/>
        </w:rPr>
        <w:t xml:space="preserve">Istituisce annualmente premi di studio per studenti universitari </w:t>
      </w:r>
    </w:p>
    <w:p w:rsidR="000829D2" w:rsidRPr="003E6A32" w:rsidRDefault="000829D2" w:rsidP="00EA6B2B">
      <w:pPr>
        <w:jc w:val="both"/>
        <w:rPr>
          <w:rFonts w:ascii="Tahoma" w:hAnsi="Tahoma" w:cs="Tahoma"/>
        </w:rPr>
      </w:pPr>
      <w:r w:rsidRPr="003E6A32">
        <w:rPr>
          <w:rFonts w:ascii="Tahoma" w:hAnsi="Tahoma" w:cs="Tahoma"/>
        </w:rPr>
        <w:t>Effettua il concorso biennale “Incontro con le Istituzioni”.</w:t>
      </w:r>
    </w:p>
    <w:p w:rsidR="000829D2" w:rsidRPr="003E6A32" w:rsidRDefault="000829D2" w:rsidP="00EA6B2B">
      <w:pPr>
        <w:jc w:val="both"/>
        <w:rPr>
          <w:rFonts w:ascii="Tahoma" w:hAnsi="Tahoma" w:cs="Tahoma"/>
        </w:rPr>
      </w:pPr>
    </w:p>
    <w:p w:rsidR="000829D2" w:rsidRPr="003E6A32" w:rsidRDefault="000829D2" w:rsidP="00EA6B2B">
      <w:pPr>
        <w:jc w:val="both"/>
        <w:rPr>
          <w:rFonts w:ascii="Tahoma" w:hAnsi="Tahoma" w:cs="Tahoma"/>
          <w:b/>
        </w:rPr>
      </w:pPr>
      <w:r>
        <w:rPr>
          <w:rFonts w:ascii="Tahoma" w:hAnsi="Tahoma" w:cs="Tahoma"/>
          <w:b/>
        </w:rPr>
        <w:t xml:space="preserve">2.6 </w:t>
      </w:r>
      <w:r w:rsidRPr="003E6A32">
        <w:rPr>
          <w:rFonts w:ascii="Tahoma" w:hAnsi="Tahoma" w:cs="Tahoma"/>
          <w:b/>
        </w:rPr>
        <w:t>Sostegno all’Associazionismo</w:t>
      </w:r>
    </w:p>
    <w:p w:rsidR="000829D2" w:rsidRPr="003E6A32" w:rsidRDefault="000829D2" w:rsidP="00EA6B2B">
      <w:pPr>
        <w:jc w:val="both"/>
        <w:rPr>
          <w:rFonts w:ascii="Tahoma" w:hAnsi="Tahoma" w:cs="Tahoma"/>
        </w:rPr>
      </w:pPr>
      <w:r w:rsidRPr="003E6A32">
        <w:rPr>
          <w:rFonts w:ascii="Tahoma" w:hAnsi="Tahoma" w:cs="Tahoma"/>
        </w:rPr>
        <w:t>L’Amministrazione comunale sostiene finanziariamente con importi consistenti l’associazionismo locale mettendo a disposizione sedi, spazi, attrezzature.</w:t>
      </w:r>
    </w:p>
    <w:p w:rsidR="000829D2" w:rsidRPr="003E6A32" w:rsidRDefault="000829D2" w:rsidP="00EA6B2B">
      <w:pPr>
        <w:jc w:val="both"/>
        <w:rPr>
          <w:rFonts w:ascii="Tahoma" w:hAnsi="Tahoma" w:cs="Tahoma"/>
        </w:rPr>
      </w:pPr>
    </w:p>
    <w:p w:rsidR="000829D2" w:rsidRPr="003E6A32" w:rsidRDefault="000829D2" w:rsidP="00EA6B2B">
      <w:pPr>
        <w:jc w:val="both"/>
        <w:rPr>
          <w:rFonts w:ascii="Tahoma" w:hAnsi="Tahoma" w:cs="Tahoma"/>
        </w:rPr>
      </w:pPr>
    </w:p>
    <w:p w:rsidR="000829D2" w:rsidRPr="003E6A32" w:rsidRDefault="000829D2" w:rsidP="00EA6B2B">
      <w:pPr>
        <w:jc w:val="both"/>
        <w:rPr>
          <w:rFonts w:ascii="Tahoma" w:hAnsi="Tahoma" w:cs="Tahoma"/>
          <w:b/>
        </w:rPr>
      </w:pPr>
      <w:r>
        <w:rPr>
          <w:rFonts w:ascii="Tahoma" w:hAnsi="Tahoma" w:cs="Tahoma"/>
          <w:b/>
        </w:rPr>
        <w:t xml:space="preserve">2.7 </w:t>
      </w:r>
      <w:r w:rsidRPr="003E6A32">
        <w:rPr>
          <w:rFonts w:ascii="Tahoma" w:hAnsi="Tahoma" w:cs="Tahoma"/>
          <w:b/>
        </w:rPr>
        <w:t>Settore sportivo</w:t>
      </w:r>
    </w:p>
    <w:p w:rsidR="000829D2" w:rsidRPr="003E6A32" w:rsidRDefault="000829D2" w:rsidP="00EA6B2B">
      <w:pPr>
        <w:jc w:val="both"/>
        <w:rPr>
          <w:rFonts w:ascii="Tahoma" w:hAnsi="Tahoma" w:cs="Tahoma"/>
        </w:rPr>
      </w:pPr>
      <w:r w:rsidRPr="003E6A32">
        <w:rPr>
          <w:rFonts w:ascii="Tahoma" w:hAnsi="Tahoma" w:cs="Tahoma"/>
        </w:rPr>
        <w:t>Famiglia e sport costituisce un binomio importantissimo per lo sviluppo delle opportunità a fini educativi per le famiglie.</w:t>
      </w:r>
    </w:p>
    <w:p w:rsidR="000829D2" w:rsidRPr="003E6A32" w:rsidRDefault="000829D2" w:rsidP="00EA6B2B">
      <w:pPr>
        <w:jc w:val="both"/>
        <w:rPr>
          <w:rFonts w:ascii="Tahoma" w:hAnsi="Tahoma" w:cs="Tahoma"/>
        </w:rPr>
      </w:pPr>
      <w:r w:rsidRPr="003E6A32">
        <w:rPr>
          <w:rFonts w:ascii="Tahoma" w:hAnsi="Tahoma" w:cs="Tahoma"/>
        </w:rPr>
        <w:t>Il Comune di Tione di Trento ha in essere due convenzioni, una con il Comune di Spiazzo per la gestione della piscina di Spiazzo ed una con il Comune di Bolbeno per la gestione della sciovia Coste di Bolbeno. Entrambe le convenzioni permettono ai residenti nel proprio territorio di fruire di tariffe agevolate nelle due strutture sportive.</w:t>
      </w:r>
    </w:p>
    <w:p w:rsidR="000829D2" w:rsidRPr="003E6A32" w:rsidRDefault="000829D2" w:rsidP="00EA6B2B">
      <w:pPr>
        <w:jc w:val="both"/>
        <w:rPr>
          <w:rFonts w:ascii="Tahoma" w:hAnsi="Tahoma" w:cs="Tahoma"/>
        </w:rPr>
      </w:pPr>
      <w:r w:rsidRPr="003E6A32">
        <w:rPr>
          <w:rFonts w:ascii="Tahoma" w:hAnsi="Tahoma" w:cs="Tahoma"/>
        </w:rPr>
        <w:t>L’Amministrazione comunale mette a disposizione delle Associazioni di Tione le strutture sportive (Palestre, campi di calcio) in uso gratuito.</w:t>
      </w:r>
    </w:p>
    <w:p w:rsidR="000829D2" w:rsidRPr="003E6A32" w:rsidRDefault="000829D2" w:rsidP="00EA6B2B">
      <w:pPr>
        <w:jc w:val="both"/>
        <w:rPr>
          <w:rFonts w:ascii="Tahoma" w:hAnsi="Tahoma" w:cs="Tahoma"/>
        </w:rPr>
      </w:pPr>
      <w:r w:rsidRPr="003E6A32">
        <w:rPr>
          <w:rFonts w:ascii="Tahoma" w:hAnsi="Tahoma" w:cs="Tahoma"/>
        </w:rPr>
        <w:t>Inoltre l’Amministrazione comunale interviene finanziariamente con contributi ordinari alle associazioni sportive e con contributi straordinari a varie Associazioni locali in cui il settore giovanile è attività principale.</w:t>
      </w:r>
    </w:p>
    <w:p w:rsidR="000829D2" w:rsidRPr="003E6A32" w:rsidRDefault="000829D2" w:rsidP="00EA6B2B">
      <w:pPr>
        <w:jc w:val="both"/>
        <w:rPr>
          <w:rFonts w:ascii="Tahoma" w:hAnsi="Tahoma" w:cs="Tahoma"/>
        </w:rPr>
      </w:pPr>
    </w:p>
    <w:p w:rsidR="000829D2" w:rsidRPr="003E6A32" w:rsidRDefault="000829D2" w:rsidP="00EA6B2B">
      <w:pPr>
        <w:jc w:val="both"/>
        <w:rPr>
          <w:rFonts w:ascii="Tahoma" w:hAnsi="Tahoma" w:cs="Tahoma"/>
        </w:rPr>
      </w:pPr>
    </w:p>
    <w:p w:rsidR="000829D2" w:rsidRPr="003E6A32" w:rsidRDefault="000829D2" w:rsidP="00EA6B2B">
      <w:pPr>
        <w:jc w:val="both"/>
        <w:rPr>
          <w:rFonts w:ascii="Tahoma" w:hAnsi="Tahoma" w:cs="Tahoma"/>
        </w:rPr>
      </w:pPr>
    </w:p>
    <w:p w:rsidR="000829D2" w:rsidRPr="003E6A32" w:rsidRDefault="000829D2" w:rsidP="00EA6B2B">
      <w:pPr>
        <w:jc w:val="both"/>
        <w:rPr>
          <w:rFonts w:ascii="Tahoma" w:hAnsi="Tahoma" w:cs="Tahoma"/>
        </w:rPr>
      </w:pPr>
    </w:p>
    <w:p w:rsidR="000829D2" w:rsidRPr="003E6A32" w:rsidRDefault="000829D2" w:rsidP="00EA6B2B">
      <w:pPr>
        <w:jc w:val="both"/>
        <w:rPr>
          <w:rFonts w:ascii="Tahoma" w:hAnsi="Tahoma" w:cs="Tahoma"/>
        </w:rPr>
      </w:pPr>
    </w:p>
    <w:p w:rsidR="000829D2" w:rsidRPr="003E6A32" w:rsidRDefault="000829D2" w:rsidP="00EA6B2B">
      <w:pPr>
        <w:jc w:val="both"/>
        <w:rPr>
          <w:rFonts w:ascii="Tahoma" w:hAnsi="Tahoma" w:cs="Tahoma"/>
        </w:rPr>
      </w:pPr>
    </w:p>
    <w:sectPr w:rsidR="000829D2" w:rsidRPr="003E6A32" w:rsidSect="00C343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E5906"/>
    <w:multiLevelType w:val="multilevel"/>
    <w:tmpl w:val="47FAA81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
    <w:nsid w:val="4BAA1099"/>
    <w:multiLevelType w:val="multilevel"/>
    <w:tmpl w:val="FCC23296"/>
    <w:lvl w:ilvl="0">
      <w:start w:val="2"/>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
    <w:nsid w:val="64497DF3"/>
    <w:multiLevelType w:val="multilevel"/>
    <w:tmpl w:val="46AA5A46"/>
    <w:lvl w:ilvl="0">
      <w:start w:val="2"/>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B2B"/>
    <w:rsid w:val="0004320B"/>
    <w:rsid w:val="0005550C"/>
    <w:rsid w:val="00080AE8"/>
    <w:rsid w:val="000829D2"/>
    <w:rsid w:val="000D510C"/>
    <w:rsid w:val="00162DA4"/>
    <w:rsid w:val="00310D08"/>
    <w:rsid w:val="003E6A32"/>
    <w:rsid w:val="00436E23"/>
    <w:rsid w:val="004A08CB"/>
    <w:rsid w:val="00563CC9"/>
    <w:rsid w:val="00565167"/>
    <w:rsid w:val="00565540"/>
    <w:rsid w:val="005E47D1"/>
    <w:rsid w:val="00663FAE"/>
    <w:rsid w:val="006A0774"/>
    <w:rsid w:val="006F2162"/>
    <w:rsid w:val="007A6963"/>
    <w:rsid w:val="007E6467"/>
    <w:rsid w:val="0090005E"/>
    <w:rsid w:val="00996058"/>
    <w:rsid w:val="009D3A5C"/>
    <w:rsid w:val="009E095A"/>
    <w:rsid w:val="00A27952"/>
    <w:rsid w:val="00A5514D"/>
    <w:rsid w:val="00AE3D3E"/>
    <w:rsid w:val="00B429BE"/>
    <w:rsid w:val="00BA1893"/>
    <w:rsid w:val="00BC65D7"/>
    <w:rsid w:val="00C3437A"/>
    <w:rsid w:val="00C41CB0"/>
    <w:rsid w:val="00C7399E"/>
    <w:rsid w:val="00CD54F4"/>
    <w:rsid w:val="00D131F5"/>
    <w:rsid w:val="00D55856"/>
    <w:rsid w:val="00D978DE"/>
    <w:rsid w:val="00DB4104"/>
    <w:rsid w:val="00E14381"/>
    <w:rsid w:val="00E31B43"/>
    <w:rsid w:val="00E52B9B"/>
    <w:rsid w:val="00EA6B2B"/>
    <w:rsid w:val="00EB4631"/>
    <w:rsid w:val="00EC4F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37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0AE8"/>
    <w:pPr>
      <w:ind w:left="720"/>
      <w:contextualSpacing/>
    </w:pPr>
  </w:style>
  <w:style w:type="paragraph" w:styleId="BodyText">
    <w:name w:val="Body Text"/>
    <w:basedOn w:val="Normal"/>
    <w:link w:val="BodyTextChar"/>
    <w:uiPriority w:val="99"/>
    <w:rsid w:val="00A27952"/>
    <w:pPr>
      <w:spacing w:after="0" w:line="240" w:lineRule="auto"/>
      <w:jc w:val="both"/>
    </w:pPr>
    <w:rPr>
      <w:rFonts w:ascii="Times New Roman" w:eastAsia="Times New Roman" w:hAnsi="Times New Roman"/>
      <w:sz w:val="28"/>
      <w:szCs w:val="20"/>
      <w:lang w:eastAsia="it-IT"/>
    </w:rPr>
  </w:style>
  <w:style w:type="character" w:customStyle="1" w:styleId="BodyTextChar">
    <w:name w:val="Body Text Char"/>
    <w:basedOn w:val="DefaultParagraphFont"/>
    <w:link w:val="BodyText"/>
    <w:uiPriority w:val="99"/>
    <w:locked/>
    <w:rsid w:val="00A27952"/>
    <w:rPr>
      <w:rFonts w:ascii="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1323</Words>
  <Characters>7547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Nadia.c</dc:creator>
  <cp:keywords/>
  <dc:description/>
  <cp:lastModifiedBy>maura</cp:lastModifiedBy>
  <cp:revision>5</cp:revision>
  <cp:lastPrinted>2014-05-21T09:56:00Z</cp:lastPrinted>
  <dcterms:created xsi:type="dcterms:W3CDTF">2014-06-06T09:35:00Z</dcterms:created>
  <dcterms:modified xsi:type="dcterms:W3CDTF">2014-06-06T09:45:00Z</dcterms:modified>
</cp:coreProperties>
</file>